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42" w:rsidRPr="00A10B42" w:rsidRDefault="00A10B42" w:rsidP="00A10B42">
      <w:pPr>
        <w:keepNext/>
        <w:spacing w:after="0" w:line="360" w:lineRule="auto"/>
        <w:ind w:left="7080" w:firstLine="708"/>
        <w:jc w:val="both"/>
        <w:outlineLvl w:val="0"/>
        <w:rPr>
          <w:rFonts w:ascii="Garamond" w:eastAsia="Times New Roman" w:hAnsi="Garamond" w:cs="Courier New"/>
          <w:b/>
          <w:bCs/>
          <w:sz w:val="24"/>
          <w:szCs w:val="24"/>
          <w:lang w:eastAsia="hr-HR"/>
        </w:rPr>
      </w:pPr>
      <w:r w:rsidRPr="00A10B42">
        <w:rPr>
          <w:rFonts w:ascii="Garamond" w:eastAsia="Times New Roman" w:hAnsi="Garamond" w:cs="Courier New"/>
          <w:b/>
          <w:bCs/>
          <w:sz w:val="24"/>
          <w:szCs w:val="24"/>
          <w:lang w:eastAsia="hr-HR"/>
        </w:rPr>
        <w:t>UNMK</w:t>
      </w:r>
    </w:p>
    <w:p w:rsidR="00A10B42" w:rsidRPr="00A10B42" w:rsidRDefault="00A10B42" w:rsidP="00A10B42">
      <w:pPr>
        <w:keepNext/>
        <w:spacing w:after="0" w:line="360" w:lineRule="auto"/>
        <w:ind w:left="6372"/>
        <w:jc w:val="both"/>
        <w:outlineLvl w:val="0"/>
        <w:rPr>
          <w:rFonts w:ascii="Garamond" w:eastAsia="Times New Roman" w:hAnsi="Garamond" w:cs="Courier New"/>
          <w:b/>
          <w:bCs/>
          <w:sz w:val="24"/>
          <w:szCs w:val="24"/>
          <w:lang w:eastAsia="hr-HR"/>
        </w:rPr>
      </w:pPr>
      <w:r w:rsidRPr="00A10B42">
        <w:rPr>
          <w:rFonts w:ascii="Garamond" w:eastAsia="Times New Roman" w:hAnsi="Garamond" w:cs="Courier New"/>
          <w:b/>
          <w:bCs/>
          <w:sz w:val="24"/>
          <w:szCs w:val="24"/>
          <w:lang w:eastAsia="hr-HR"/>
        </w:rPr>
        <w:t>Skupština udruge</w:t>
      </w:r>
    </w:p>
    <w:p w:rsidR="00A10B42" w:rsidRPr="00A10B42" w:rsidRDefault="00A10B42" w:rsidP="00A10B42">
      <w:pPr>
        <w:keepNext/>
        <w:spacing w:after="0" w:line="360" w:lineRule="auto"/>
        <w:jc w:val="both"/>
        <w:outlineLvl w:val="0"/>
        <w:rPr>
          <w:rFonts w:ascii="Garamond" w:eastAsia="Times New Roman" w:hAnsi="Garamond" w:cs="Courier New"/>
          <w:b/>
          <w:bCs/>
          <w:sz w:val="24"/>
          <w:szCs w:val="24"/>
          <w:lang w:eastAsia="hr-HR"/>
        </w:rPr>
      </w:pPr>
    </w:p>
    <w:p w:rsidR="00A10B42" w:rsidRPr="00A10B42" w:rsidRDefault="00A10B42" w:rsidP="00A10B42">
      <w:pPr>
        <w:keepNext/>
        <w:spacing w:after="0" w:line="360" w:lineRule="auto"/>
        <w:jc w:val="both"/>
        <w:outlineLvl w:val="0"/>
        <w:rPr>
          <w:rFonts w:ascii="Garamond" w:eastAsia="Times New Roman" w:hAnsi="Garamond" w:cs="Courier New"/>
          <w:b/>
          <w:bCs/>
          <w:sz w:val="24"/>
          <w:szCs w:val="24"/>
          <w:lang w:eastAsia="hr-HR"/>
        </w:rPr>
      </w:pPr>
      <w:r w:rsidRPr="00A10B42">
        <w:rPr>
          <w:rFonts w:ascii="Garamond" w:eastAsia="Times New Roman" w:hAnsi="Garamond" w:cs="Courier New"/>
          <w:b/>
          <w:bCs/>
          <w:sz w:val="24"/>
          <w:szCs w:val="24"/>
          <w:lang w:eastAsia="hr-HR"/>
        </w:rPr>
        <w:t xml:space="preserve">Izvještaj </w:t>
      </w:r>
      <w:r w:rsidR="00E44F01">
        <w:rPr>
          <w:rFonts w:ascii="Garamond" w:eastAsia="Times New Roman" w:hAnsi="Garamond" w:cs="Courier New"/>
          <w:b/>
          <w:bCs/>
          <w:sz w:val="24"/>
          <w:szCs w:val="24"/>
          <w:lang w:eastAsia="hr-HR"/>
        </w:rPr>
        <w:t>predsjednika UO-a UNMK</w:t>
      </w:r>
      <w:r w:rsidRPr="00A10B42">
        <w:rPr>
          <w:rFonts w:ascii="Garamond" w:eastAsia="Times New Roman" w:hAnsi="Garamond" w:cs="Courier New"/>
          <w:b/>
          <w:bCs/>
          <w:sz w:val="24"/>
          <w:szCs w:val="24"/>
          <w:lang w:eastAsia="hr-HR"/>
        </w:rPr>
        <w:t xml:space="preserve"> za 2019. godinu </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 xml:space="preserve">U godini na izmaku „redizajnirali“ smo statut udruge. Dopunama statuta maksimalno </w:t>
      </w:r>
      <w:r w:rsidR="00F44E2A">
        <w:rPr>
          <w:rFonts w:ascii="Garamond" w:eastAsia="Times New Roman" w:hAnsi="Garamond" w:cs="Courier New"/>
          <w:sz w:val="24"/>
          <w:szCs w:val="24"/>
          <w:lang w:eastAsia="hr-HR"/>
        </w:rPr>
        <w:t xml:space="preserve">smo proširili okvir djelatnosti, u cilju povećanja raznovrsnosti rada udruge. </w:t>
      </w:r>
      <w:r w:rsidRPr="00A10B42">
        <w:rPr>
          <w:rFonts w:ascii="Garamond" w:eastAsia="Times New Roman" w:hAnsi="Garamond" w:cs="Courier New"/>
          <w:sz w:val="24"/>
          <w:szCs w:val="24"/>
          <w:lang w:eastAsia="hr-HR"/>
        </w:rPr>
        <w:t xml:space="preserve">Za H-Alter najznačajniji natječaj na koji smo se prijavili u 2019. godini bio je </w:t>
      </w:r>
      <w:r w:rsidR="00F578B6">
        <w:rPr>
          <w:rFonts w:ascii="Garamond" w:eastAsia="Times New Roman" w:hAnsi="Garamond" w:cs="Courier New"/>
          <w:sz w:val="24"/>
          <w:szCs w:val="24"/>
          <w:lang w:eastAsia="hr-HR"/>
        </w:rPr>
        <w:t>za ESF-ova sredstva</w:t>
      </w:r>
      <w:r w:rsidRPr="00A10B42">
        <w:rPr>
          <w:rFonts w:ascii="Garamond" w:eastAsia="Times New Roman" w:hAnsi="Garamond" w:cs="Courier New"/>
          <w:sz w:val="24"/>
          <w:szCs w:val="24"/>
          <w:lang w:eastAsia="hr-HR"/>
        </w:rPr>
        <w:t xml:space="preserve"> „m</w:t>
      </w:r>
      <w:r w:rsidR="00F578B6">
        <w:rPr>
          <w:rFonts w:ascii="Garamond" w:eastAsia="Times New Roman" w:hAnsi="Garamond" w:cs="Courier New"/>
          <w:sz w:val="24"/>
          <w:szCs w:val="24"/>
          <w:lang w:eastAsia="hr-HR"/>
        </w:rPr>
        <w:t>edijima</w:t>
      </w:r>
      <w:r w:rsidRPr="00A10B42">
        <w:rPr>
          <w:rFonts w:ascii="Garamond" w:eastAsia="Times New Roman" w:hAnsi="Garamond" w:cs="Courier New"/>
          <w:sz w:val="24"/>
          <w:szCs w:val="24"/>
          <w:lang w:eastAsia="hr-HR"/>
        </w:rPr>
        <w:t xml:space="preserve"> zajednice“. Rok za prijavu na njega bio je 15. 6., a sredinom studenoga dobili smo službenu informaciju da smo prošli administrativnu provjeru. Čini se realnim da do 15. 6. ove godine doznam</w:t>
      </w:r>
      <w:r w:rsidR="00F578B6">
        <w:rPr>
          <w:rFonts w:ascii="Garamond" w:eastAsia="Times New Roman" w:hAnsi="Garamond" w:cs="Courier New"/>
          <w:sz w:val="24"/>
          <w:szCs w:val="24"/>
          <w:lang w:eastAsia="hr-HR"/>
        </w:rPr>
        <w:t>o i rezultate tog natječaja</w:t>
      </w:r>
      <w:r w:rsidRPr="00A10B42">
        <w:rPr>
          <w:rFonts w:ascii="Garamond" w:eastAsia="Times New Roman" w:hAnsi="Garamond" w:cs="Courier New"/>
          <w:sz w:val="24"/>
          <w:szCs w:val="24"/>
          <w:lang w:eastAsia="hr-HR"/>
        </w:rPr>
        <w:t xml:space="preserve">. </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b/>
          <w:sz w:val="24"/>
          <w:szCs w:val="24"/>
          <w:lang w:eastAsia="hr-HR"/>
        </w:rPr>
      </w:pPr>
      <w:r w:rsidRPr="00A10B42">
        <w:rPr>
          <w:rFonts w:ascii="Garamond" w:eastAsia="Times New Roman" w:hAnsi="Garamond" w:cs="Courier New"/>
          <w:b/>
          <w:sz w:val="24"/>
          <w:szCs w:val="24"/>
          <w:lang w:eastAsia="hr-HR"/>
        </w:rPr>
        <w:t>Rad UO-a</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UO je u 2019. godini održao ukupno 15 sjednica, do rujna uglavnom internetskih, a potom uglavnom uživo. Osim odlučivanja o prijavama na natječaje i tehniciranja oko projekata, spomena vrijedne teme kojima se UO bavio bile su, ponajviše, praćenje razvoja događaja s natječajima i našim prijavama na njih, razmatranje scenarija u vezi opstanka udruge, stanje u Radnoj skupini za izradu ZEM-a i odvagivanje to be / not to be u njoj, dopuna Statuta, H-Alterovi tehnički problemi, unapređenje unutarnje komunikacije...</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b/>
          <w:sz w:val="24"/>
          <w:szCs w:val="24"/>
          <w:lang w:eastAsia="hr-HR"/>
        </w:rPr>
      </w:pPr>
    </w:p>
    <w:p w:rsidR="00A10B42" w:rsidRPr="00A10B42" w:rsidRDefault="00A10B42" w:rsidP="00A10B42">
      <w:pPr>
        <w:spacing w:after="0" w:line="240" w:lineRule="auto"/>
        <w:jc w:val="both"/>
        <w:rPr>
          <w:rFonts w:ascii="Garamond" w:eastAsia="Times New Roman" w:hAnsi="Garamond" w:cs="Courier New"/>
          <w:b/>
          <w:sz w:val="24"/>
          <w:szCs w:val="24"/>
          <w:lang w:eastAsia="hr-HR"/>
        </w:rPr>
      </w:pPr>
    </w:p>
    <w:p w:rsidR="00A10B42" w:rsidRPr="00A10B42" w:rsidRDefault="00A10B42" w:rsidP="00A10B42">
      <w:pPr>
        <w:spacing w:after="0" w:line="240" w:lineRule="auto"/>
        <w:jc w:val="both"/>
        <w:rPr>
          <w:rFonts w:ascii="Garamond" w:eastAsia="Times New Roman" w:hAnsi="Garamond" w:cs="Courier New"/>
          <w:b/>
          <w:sz w:val="24"/>
          <w:szCs w:val="24"/>
          <w:lang w:eastAsia="hr-HR"/>
        </w:rPr>
      </w:pPr>
      <w:r w:rsidRPr="00A10B42">
        <w:rPr>
          <w:rFonts w:ascii="Garamond" w:eastAsia="Times New Roman" w:hAnsi="Garamond" w:cs="Courier New"/>
          <w:b/>
          <w:sz w:val="24"/>
          <w:szCs w:val="24"/>
          <w:lang w:eastAsia="hr-HR"/>
        </w:rPr>
        <w:t>PROGRAMI UDRUGE:</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877871" w:rsidRPr="00F578B6" w:rsidRDefault="00A10B42" w:rsidP="00877871">
      <w:pPr>
        <w:pStyle w:val="ListParagraph"/>
        <w:numPr>
          <w:ilvl w:val="0"/>
          <w:numId w:val="2"/>
        </w:numPr>
        <w:spacing w:after="0" w:line="240" w:lineRule="auto"/>
        <w:jc w:val="both"/>
        <w:rPr>
          <w:rFonts w:ascii="Garamond" w:eastAsia="Times New Roman" w:hAnsi="Garamond" w:cs="Courier New"/>
          <w:b/>
          <w:sz w:val="24"/>
          <w:szCs w:val="24"/>
          <w:lang w:eastAsia="hr-HR"/>
        </w:rPr>
      </w:pPr>
      <w:r w:rsidRPr="00877871">
        <w:rPr>
          <w:rFonts w:ascii="Garamond" w:eastAsia="Times New Roman" w:hAnsi="Garamond" w:cs="Courier New"/>
          <w:b/>
          <w:sz w:val="24"/>
          <w:szCs w:val="24"/>
          <w:lang w:eastAsia="hr-HR"/>
        </w:rPr>
        <w:t>H-Alter</w:t>
      </w:r>
      <w:r w:rsidR="00877871" w:rsidRPr="00877871">
        <w:rPr>
          <w:rFonts w:ascii="Garamond" w:eastAsia="Times New Roman" w:hAnsi="Garamond" w:cs="Courier New"/>
          <w:b/>
          <w:sz w:val="24"/>
          <w:szCs w:val="24"/>
          <w:lang w:eastAsia="hr-HR"/>
        </w:rPr>
        <w:t xml:space="preserve"> (u nastavku izvještaj urednice)</w:t>
      </w:r>
    </w:p>
    <w:p w:rsidR="00877871" w:rsidRPr="00A10B42" w:rsidRDefault="00877871" w:rsidP="00877871">
      <w:pPr>
        <w:jc w:val="both"/>
        <w:rPr>
          <w:rFonts w:ascii="Garamond" w:hAnsi="Garamond" w:cs="Cambria"/>
          <w:b/>
          <w:bCs/>
          <w:sz w:val="24"/>
          <w:szCs w:val="24"/>
        </w:rPr>
      </w:pPr>
    </w:p>
    <w:p w:rsidR="00A10B42" w:rsidRPr="00877871" w:rsidRDefault="00A10B42" w:rsidP="00877871">
      <w:pPr>
        <w:pStyle w:val="ListParagraph"/>
        <w:numPr>
          <w:ilvl w:val="0"/>
          <w:numId w:val="2"/>
        </w:numPr>
        <w:spacing w:after="0" w:line="240" w:lineRule="auto"/>
        <w:jc w:val="both"/>
        <w:rPr>
          <w:rFonts w:ascii="Garamond" w:eastAsia="Times New Roman" w:hAnsi="Garamond" w:cs="Courier New"/>
          <w:b/>
          <w:sz w:val="24"/>
          <w:szCs w:val="24"/>
          <w:lang w:eastAsia="hr-HR"/>
        </w:rPr>
      </w:pPr>
      <w:r w:rsidRPr="00877871">
        <w:rPr>
          <w:rFonts w:ascii="Garamond" w:eastAsia="Times New Roman" w:hAnsi="Garamond" w:cs="Courier New"/>
          <w:b/>
          <w:sz w:val="24"/>
          <w:szCs w:val="24"/>
          <w:lang w:eastAsia="hr-HR"/>
        </w:rPr>
        <w:t>Utjecaj na javne medijske politike</w:t>
      </w:r>
    </w:p>
    <w:p w:rsidR="00A10B42" w:rsidRPr="00A10B42" w:rsidRDefault="00A10B42" w:rsidP="00A10B42">
      <w:pPr>
        <w:spacing w:after="0" w:line="240" w:lineRule="auto"/>
        <w:jc w:val="both"/>
        <w:rPr>
          <w:rFonts w:ascii="Garamond" w:eastAsia="Times New Roman" w:hAnsi="Garamond" w:cs="Courier New"/>
          <w:b/>
          <w:sz w:val="24"/>
          <w:szCs w:val="24"/>
          <w:lang w:eastAsia="hr-HR"/>
        </w:rPr>
      </w:pPr>
    </w:p>
    <w:p w:rsidR="00A10B42" w:rsidRPr="00A10B42" w:rsidRDefault="00A10B42" w:rsidP="00A10B42">
      <w:pPr>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 xml:space="preserve">Krajem kolovoza istupili smo iz Radne skupine Ministarstva kulture za izradu nacrta novog Zakona o elektroničkim medijima. Detaljnije o radnom nacrtu: </w:t>
      </w:r>
      <w:hyperlink r:id="rId6" w:history="1">
        <w:r w:rsidRPr="00A10B42">
          <w:rPr>
            <w:rStyle w:val="Hyperlink"/>
            <w:rFonts w:ascii="Garamond" w:hAnsi="Garamond"/>
            <w:color w:val="auto"/>
            <w:sz w:val="24"/>
            <w:szCs w:val="24"/>
          </w:rPr>
          <w:t>http://www.h-alter.org/vijesti/delozirali-javni-interes</w:t>
        </w:r>
      </w:hyperlink>
      <w:r w:rsidRPr="00A10B42">
        <w:rPr>
          <w:rFonts w:ascii="Garamond" w:hAnsi="Garamond"/>
          <w:sz w:val="24"/>
          <w:szCs w:val="24"/>
        </w:rPr>
        <w:t xml:space="preserve"> </w:t>
      </w:r>
      <w:r w:rsidRPr="00A10B42">
        <w:rPr>
          <w:rFonts w:ascii="Garamond" w:hAnsi="Garamond" w:cs="Courier New"/>
          <w:sz w:val="24"/>
          <w:szCs w:val="24"/>
        </w:rPr>
        <w:t xml:space="preserve">. </w:t>
      </w:r>
      <w:r w:rsidRPr="00A10B42">
        <w:rPr>
          <w:rFonts w:ascii="Garamond" w:eastAsia="Times New Roman" w:hAnsi="Garamond" w:cs="Courier New"/>
          <w:sz w:val="24"/>
          <w:szCs w:val="24"/>
          <w:lang w:eastAsia="hr-HR"/>
        </w:rPr>
        <w:t xml:space="preserve"> Istupili smo nakon konzultiranja s dvadesetak neprofitnih nakladnika s kojima</w:t>
      </w:r>
      <w:r w:rsidR="00F578B6">
        <w:rPr>
          <w:rFonts w:ascii="Garamond" w:eastAsia="Times New Roman" w:hAnsi="Garamond" w:cs="Courier New"/>
          <w:sz w:val="24"/>
          <w:szCs w:val="24"/>
          <w:lang w:eastAsia="hr-HR"/>
        </w:rPr>
        <w:t xml:space="preserve"> smo inače poku</w:t>
      </w:r>
      <w:r w:rsidRPr="00A10B42">
        <w:rPr>
          <w:rFonts w:ascii="Garamond" w:eastAsia="Times New Roman" w:hAnsi="Garamond" w:cs="Courier New"/>
          <w:sz w:val="24"/>
          <w:szCs w:val="24"/>
          <w:lang w:eastAsia="hr-HR"/>
        </w:rPr>
        <w:t>šavali održavati vezu oko rada na ZEM-u, kao i s Hrvatskim novinarskim društvom. Kao razloge istupanja naveli smo: neprihvaćanje naših prijedloga koji se odnose na definiciju javnog interesa, osnaživanje unutarredakcijske demokracije i sprečavanje političkih utjecaja kroz vlasništvo nad medijima; dodatnu komercijalizacija Fonda za pluralizam i raznovrsnost elektroničkih medija; onemogućavanje rada u radnoj skupini i njezinu netransparentnost; donošenje nacrta novoga ZEM-a bez prethodno donesenih smjernica medijske politike, premda je bio najavljen obrnuti (logični) redoslijed.</w:t>
      </w:r>
    </w:p>
    <w:p w:rsidR="00A10B42" w:rsidRDefault="00A10B42" w:rsidP="00A10B42">
      <w:pPr>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 xml:space="preserve">Vlada je očito odustala od najavljenog donošenja drugih medijskih propisa, uključujući i „medijsku strategiju“, tako da nije bilo neposredne motivacije za neki snažniji „utjecaj“ na medijske politike. </w:t>
      </w: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r w:rsidRPr="00A10B42">
        <w:rPr>
          <w:rFonts w:ascii="Garamond" w:hAnsi="Garamond" w:cs="Courier New"/>
          <w:b w:val="0"/>
          <w:sz w:val="24"/>
          <w:szCs w:val="24"/>
        </w:rPr>
        <w:t>Neki naši predmeti</w:t>
      </w:r>
      <w:r>
        <w:rPr>
          <w:rFonts w:ascii="Garamond" w:hAnsi="Garamond" w:cs="Courier New"/>
          <w:b w:val="0"/>
          <w:sz w:val="24"/>
          <w:szCs w:val="24"/>
        </w:rPr>
        <w:t xml:space="preserve"> – novinarski zahtjev za pristup informacijama koje posjeduju tijela javne vlasti - </w:t>
      </w:r>
      <w:r w:rsidRPr="00A10B42">
        <w:rPr>
          <w:rFonts w:ascii="Garamond" w:hAnsi="Garamond" w:cs="Courier New"/>
          <w:b w:val="0"/>
          <w:sz w:val="24"/>
          <w:szCs w:val="24"/>
        </w:rPr>
        <w:t xml:space="preserve">čitavu se godinu rješavaju kod Povjerenika za informiranje: </w:t>
      </w: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r w:rsidRPr="00A10B42">
        <w:rPr>
          <w:rFonts w:ascii="Garamond" w:hAnsi="Garamond" w:cs="Courier New"/>
          <w:b w:val="0"/>
          <w:sz w:val="24"/>
          <w:szCs w:val="24"/>
        </w:rPr>
        <w:t xml:space="preserve">Dva </w:t>
      </w:r>
      <w:r w:rsidR="00F578B6">
        <w:rPr>
          <w:rFonts w:ascii="Garamond" w:hAnsi="Garamond" w:cs="Courier New"/>
          <w:b w:val="0"/>
          <w:sz w:val="24"/>
          <w:szCs w:val="24"/>
        </w:rPr>
        <w:t xml:space="preserve">novinarska </w:t>
      </w:r>
      <w:r w:rsidRPr="00A10B42">
        <w:rPr>
          <w:rFonts w:ascii="Garamond" w:hAnsi="Garamond" w:cs="Courier New"/>
          <w:b w:val="0"/>
          <w:sz w:val="24"/>
          <w:szCs w:val="24"/>
        </w:rPr>
        <w:t>zahtjeva za pristup informacijama upućena Gradu Zagrebu, u vezi imenovanih članova školskih odbora čije su kvalifikacije niže od kriterija koji postavlja Zakon o školstvu vuku se od kolovoza odnosno rujna 2018.godine. Žalbe na odbijajuća rješenja Grada upućene su povjereniku u veljači 2019., a od tada nemamo vijesti o stanju predmeta.</w:t>
      </w: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r w:rsidRPr="00A10B42">
        <w:rPr>
          <w:rFonts w:ascii="Garamond" w:hAnsi="Garamond" w:cs="Courier New"/>
          <w:b w:val="0"/>
          <w:sz w:val="24"/>
          <w:szCs w:val="24"/>
        </w:rPr>
        <w:t>Tonske zapisnike sjednica VMO-a „Pavao Šubić“ Ivana</w:t>
      </w:r>
      <w:r>
        <w:rPr>
          <w:rFonts w:ascii="Garamond" w:hAnsi="Garamond" w:cs="Courier New"/>
          <w:b w:val="0"/>
          <w:sz w:val="24"/>
          <w:szCs w:val="24"/>
        </w:rPr>
        <w:t xml:space="preserve"> Perić</w:t>
      </w:r>
      <w:r w:rsidRPr="00A10B42">
        <w:rPr>
          <w:rFonts w:ascii="Garamond" w:hAnsi="Garamond" w:cs="Courier New"/>
          <w:b w:val="0"/>
          <w:sz w:val="24"/>
          <w:szCs w:val="24"/>
        </w:rPr>
        <w:t xml:space="preserve"> je tražila u studenom 2017. U ožujku 2019. Doznali smo da je predsjednica toga Vijeća uništila informaciju, premda je znala da je ona predmet interesa po PPI-ju. O tome smo obavijestili povjerenika za informiranje tražeći pokretanje prekršajnog postupka zbog uništavanja informacije, a do danas nismo dobili njegov odgovor. </w:t>
      </w: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r w:rsidRPr="00A10B42">
        <w:rPr>
          <w:rFonts w:ascii="Garamond" w:hAnsi="Garamond" w:cs="Courier New"/>
          <w:b w:val="0"/>
          <w:sz w:val="24"/>
          <w:szCs w:val="24"/>
        </w:rPr>
        <w:t>Zahtjeve MVEP-u za pristup dokumentaciiji natječaja na temu informiranja o EU za udruge tražili smo u veljači 2018. Dio dokumentacije dosad smo dobili, a u vezi manjeg dijela još uvijek se vodi upravni postupak kod Povjerenika za informiranje.</w:t>
      </w: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r w:rsidRPr="00A10B42">
        <w:rPr>
          <w:rFonts w:ascii="Garamond" w:hAnsi="Garamond" w:cs="Courier New"/>
          <w:b w:val="0"/>
          <w:sz w:val="24"/>
          <w:szCs w:val="24"/>
        </w:rPr>
        <w:t xml:space="preserve">Od HNS-a smo u travnju 2017. tražili niz informacija, uključujući i ugovor sa Gradom Zagrebom za realizaciju projekta nogometnog hrama na Sveticama. 14. 6. 2018. Povjerenica Anamarija Musa poništila je rješenje HNS-a kojim odbija naš zahtjev, jer se ne smatra tijelom javne vlasti, i vratila ga na ponovno rješavanje. Dana 19. 7. 2018. obavijestili smo povjerenicu da HNS nije postupio po njezinom nalogu, tj. nije riješio predmet. Otada nemamo informaciju da se u ovoj stvari nešto dogodilo.  </w:t>
      </w:r>
    </w:p>
    <w:p w:rsidR="00A10B42" w:rsidRPr="00A10B42" w:rsidRDefault="00A10B42" w:rsidP="00A10B42">
      <w:pPr>
        <w:pStyle w:val="Heading2"/>
        <w:shd w:val="clear" w:color="auto" w:fill="FFFFFF"/>
        <w:spacing w:before="0" w:beforeAutospacing="0" w:after="0" w:afterAutospacing="0"/>
        <w:rPr>
          <w:rFonts w:ascii="Garamond" w:hAnsi="Garamond" w:cs="Courier New"/>
          <w:b w:val="0"/>
          <w:sz w:val="24"/>
          <w:szCs w:val="24"/>
        </w:rPr>
      </w:pPr>
    </w:p>
    <w:p w:rsidR="00A10B42" w:rsidRPr="00F44E2A" w:rsidRDefault="00A10B42" w:rsidP="00F44E2A">
      <w:pPr>
        <w:pStyle w:val="Heading2"/>
        <w:shd w:val="clear" w:color="auto" w:fill="FFFFFF"/>
        <w:spacing w:before="0" w:beforeAutospacing="0" w:after="0" w:afterAutospacing="0"/>
        <w:rPr>
          <w:rFonts w:ascii="Garamond" w:hAnsi="Garamond" w:cs="Courier New"/>
          <w:b w:val="0"/>
          <w:sz w:val="24"/>
          <w:szCs w:val="24"/>
        </w:rPr>
      </w:pPr>
      <w:r w:rsidRPr="00A10B42">
        <w:rPr>
          <w:rFonts w:ascii="Garamond" w:hAnsi="Garamond" w:cs="Courier New"/>
          <w:b w:val="0"/>
          <w:sz w:val="24"/>
          <w:szCs w:val="24"/>
        </w:rPr>
        <w:t xml:space="preserve">Između ostaloga, </w:t>
      </w:r>
      <w:r w:rsidR="00F578B6">
        <w:rPr>
          <w:rFonts w:ascii="Garamond" w:hAnsi="Garamond" w:cs="Courier New"/>
          <w:b w:val="0"/>
          <w:sz w:val="24"/>
          <w:szCs w:val="24"/>
        </w:rPr>
        <w:t xml:space="preserve">u ovoj godini </w:t>
      </w:r>
      <w:r w:rsidRPr="00A10B42">
        <w:rPr>
          <w:rFonts w:ascii="Garamond" w:hAnsi="Garamond" w:cs="Courier New"/>
          <w:b w:val="0"/>
          <w:sz w:val="24"/>
          <w:szCs w:val="24"/>
        </w:rPr>
        <w:t>tražili smo i uvid u Memorandum o razumijevanju Grada Zagreba i Eagle Hillsa („Projekt ZG Manhattan“), ali neposredno nakon urudžbiranja našeg zahtjeva Memolrandum je bio objavljen na službenim stranicama Grada, pa smo o tome bili promptno obaviješteni.</w:t>
      </w: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 xml:space="preserve"> </w:t>
      </w:r>
    </w:p>
    <w:p w:rsidR="00A10B42" w:rsidRPr="00877871" w:rsidRDefault="00A10B42" w:rsidP="00877871">
      <w:pPr>
        <w:pStyle w:val="ListParagraph"/>
        <w:numPr>
          <w:ilvl w:val="0"/>
          <w:numId w:val="2"/>
        </w:numPr>
        <w:spacing w:after="0" w:line="240" w:lineRule="auto"/>
        <w:jc w:val="both"/>
        <w:rPr>
          <w:rFonts w:ascii="Garamond" w:eastAsia="Times New Roman" w:hAnsi="Garamond" w:cs="Courier New"/>
          <w:sz w:val="24"/>
          <w:szCs w:val="24"/>
          <w:lang w:eastAsia="hr-HR"/>
        </w:rPr>
      </w:pPr>
      <w:r w:rsidRPr="00877871">
        <w:rPr>
          <w:rFonts w:ascii="Garamond" w:eastAsia="Times New Roman" w:hAnsi="Garamond" w:cs="Courier New"/>
          <w:b/>
          <w:bCs/>
          <w:sz w:val="24"/>
          <w:szCs w:val="24"/>
          <w:lang w:eastAsia="hr-HR"/>
        </w:rPr>
        <w:t>Lutka od soli – prevencija nasilja među djecom</w:t>
      </w:r>
      <w:r w:rsidRPr="00877871">
        <w:rPr>
          <w:rFonts w:ascii="Garamond" w:eastAsia="Times New Roman" w:hAnsi="Garamond" w:cs="Courier New"/>
          <w:sz w:val="24"/>
          <w:szCs w:val="24"/>
          <w:lang w:eastAsia="hr-HR"/>
        </w:rPr>
        <w:t xml:space="preserve"> </w:t>
      </w:r>
    </w:p>
    <w:p w:rsidR="00A10B42" w:rsidRPr="00A10B42" w:rsidRDefault="00A10B42" w:rsidP="00A10B42">
      <w:pPr>
        <w:spacing w:after="0" w:line="240" w:lineRule="auto"/>
        <w:jc w:val="both"/>
        <w:rPr>
          <w:rFonts w:ascii="Garamond" w:eastAsia="Times New Roman" w:hAnsi="Garamond" w:cs="Courier New"/>
          <w:sz w:val="24"/>
          <w:szCs w:val="24"/>
          <w:shd w:val="clear" w:color="auto" w:fill="FFFFFF"/>
          <w:lang w:eastAsia="hr-HR"/>
        </w:rPr>
      </w:pPr>
    </w:p>
    <w:p w:rsidR="00F44E2A" w:rsidRPr="00A10B42" w:rsidRDefault="00A10B42" w:rsidP="00F44E2A">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shd w:val="clear" w:color="auto" w:fill="FFFFFF"/>
          <w:lang w:eastAsia="hr-HR"/>
        </w:rPr>
        <w:t xml:space="preserve">Održavali smo </w:t>
      </w:r>
      <w:r>
        <w:rPr>
          <w:rFonts w:ascii="Garamond" w:eastAsia="Times New Roman" w:hAnsi="Garamond" w:cs="Courier New"/>
          <w:sz w:val="24"/>
          <w:szCs w:val="24"/>
          <w:shd w:val="clear" w:color="auto" w:fill="FFFFFF"/>
          <w:lang w:eastAsia="hr-HR"/>
        </w:rPr>
        <w:t>20 radionica</w:t>
      </w:r>
      <w:r w:rsidRPr="00A10B42">
        <w:rPr>
          <w:rFonts w:ascii="Garamond" w:eastAsia="Times New Roman" w:hAnsi="Garamond" w:cs="Courier New"/>
          <w:sz w:val="24"/>
          <w:szCs w:val="24"/>
          <w:shd w:val="clear" w:color="auto" w:fill="FFFFFF"/>
          <w:lang w:eastAsia="hr-HR"/>
        </w:rPr>
        <w:t xml:space="preserve"> po zagrebačkim osnovnim školama, što nam je financirao Grad Zagreb. U prosincu ćemo se prijaviti na natječaj Ministarstva obitelji i demografije, kako bismo pokušali osigurati sredstva za slične radionice u dijelovima zemlje na koje se odnose Zakon o područjima od posebne državne skrbi i Zakon o otocima.</w:t>
      </w:r>
      <w:r w:rsidR="00F44E2A">
        <w:rPr>
          <w:rFonts w:ascii="Garamond" w:eastAsia="Times New Roman" w:hAnsi="Garamond" w:cs="Courier New"/>
          <w:sz w:val="24"/>
          <w:szCs w:val="24"/>
          <w:shd w:val="clear" w:color="auto" w:fill="FFFFFF"/>
          <w:lang w:eastAsia="hr-HR"/>
        </w:rPr>
        <w:t xml:space="preserve"> </w:t>
      </w:r>
      <w:r w:rsidR="00F44E2A">
        <w:rPr>
          <w:rFonts w:ascii="Garamond" w:eastAsia="Times New Roman" w:hAnsi="Garamond" w:cs="Courier New"/>
          <w:sz w:val="24"/>
          <w:szCs w:val="24"/>
          <w:lang w:eastAsia="hr-HR"/>
        </w:rPr>
        <w:t>S</w:t>
      </w:r>
      <w:r w:rsidR="00F44E2A" w:rsidRPr="00A10B42">
        <w:rPr>
          <w:rFonts w:ascii="Garamond" w:eastAsia="Times New Roman" w:hAnsi="Garamond" w:cs="Courier New"/>
          <w:sz w:val="24"/>
          <w:szCs w:val="24"/>
          <w:lang w:eastAsia="hr-HR"/>
        </w:rPr>
        <w:t>tatutarne promjene nam omogućavaju da se do kraja godine prijavimo na natječaj Ministarstva demografije na temu suzbijanja nasilja m</w:t>
      </w:r>
      <w:r w:rsidR="00F44E2A">
        <w:rPr>
          <w:rFonts w:ascii="Garamond" w:eastAsia="Times New Roman" w:hAnsi="Garamond" w:cs="Courier New"/>
          <w:sz w:val="24"/>
          <w:szCs w:val="24"/>
          <w:lang w:eastAsia="hr-HR"/>
        </w:rPr>
        <w:t>eđu djecom. Bit će to izvedba</w:t>
      </w:r>
      <w:r w:rsidR="00F44E2A" w:rsidRPr="00A10B42">
        <w:rPr>
          <w:rFonts w:ascii="Garamond" w:eastAsia="Times New Roman" w:hAnsi="Garamond" w:cs="Courier New"/>
          <w:sz w:val="24"/>
          <w:szCs w:val="24"/>
          <w:lang w:eastAsia="hr-HR"/>
        </w:rPr>
        <w:t xml:space="preserve"> radionica „Lutka od soli“, koje već nekolikio godina radimo u zagrebačkim školama, na škole u </w:t>
      </w:r>
      <w:r w:rsidR="00F44E2A">
        <w:rPr>
          <w:rFonts w:ascii="Garamond" w:eastAsia="Times New Roman" w:hAnsi="Garamond" w:cs="Courier New"/>
          <w:sz w:val="24"/>
          <w:szCs w:val="24"/>
          <w:lang w:eastAsia="hr-HR"/>
        </w:rPr>
        <w:t>drugim sredinama</w:t>
      </w:r>
      <w:r w:rsidR="00F44E2A" w:rsidRPr="00A10B42">
        <w:rPr>
          <w:rFonts w:ascii="Garamond" w:eastAsia="Times New Roman" w:hAnsi="Garamond" w:cs="Courier New"/>
          <w:sz w:val="24"/>
          <w:szCs w:val="24"/>
          <w:lang w:eastAsia="hr-HR"/>
        </w:rPr>
        <w:t>.</w:t>
      </w:r>
    </w:p>
    <w:p w:rsidR="00A10B42" w:rsidRPr="00A10B42" w:rsidRDefault="00A10B42" w:rsidP="00A10B42">
      <w:pPr>
        <w:spacing w:after="0" w:line="240" w:lineRule="auto"/>
        <w:jc w:val="both"/>
        <w:rPr>
          <w:rFonts w:ascii="Garamond" w:eastAsia="Times New Roman" w:hAnsi="Garamond" w:cs="Courier New"/>
          <w:sz w:val="24"/>
          <w:szCs w:val="24"/>
          <w:shd w:val="clear" w:color="auto" w:fill="FFFFFF"/>
          <w:lang w:eastAsia="hr-HR"/>
        </w:rPr>
      </w:pPr>
    </w:p>
    <w:p w:rsidR="00A10B42" w:rsidRPr="00A10B42" w:rsidRDefault="00A10B42" w:rsidP="00A10B42">
      <w:pPr>
        <w:spacing w:after="0" w:line="240" w:lineRule="auto"/>
        <w:jc w:val="both"/>
        <w:rPr>
          <w:rFonts w:ascii="Garamond" w:eastAsia="Times New Roman" w:hAnsi="Garamond" w:cs="Courier New"/>
          <w:b/>
          <w:sz w:val="24"/>
          <w:szCs w:val="24"/>
          <w:shd w:val="clear" w:color="auto" w:fill="FFFFFF"/>
          <w:lang w:eastAsia="hr-HR"/>
        </w:rPr>
      </w:pPr>
    </w:p>
    <w:p w:rsidR="00A10B42" w:rsidRPr="00877871" w:rsidRDefault="00A10B42" w:rsidP="00877871">
      <w:pPr>
        <w:pStyle w:val="ListParagraph"/>
        <w:numPr>
          <w:ilvl w:val="0"/>
          <w:numId w:val="2"/>
        </w:numPr>
        <w:spacing w:after="0" w:line="240" w:lineRule="auto"/>
        <w:jc w:val="both"/>
        <w:rPr>
          <w:rFonts w:ascii="Garamond" w:eastAsia="Times New Roman" w:hAnsi="Garamond" w:cs="Courier New"/>
          <w:b/>
          <w:sz w:val="24"/>
          <w:szCs w:val="24"/>
          <w:shd w:val="clear" w:color="auto" w:fill="FFFFFF"/>
          <w:lang w:eastAsia="hr-HR"/>
        </w:rPr>
      </w:pPr>
      <w:r w:rsidRPr="00877871">
        <w:rPr>
          <w:rFonts w:ascii="Garamond" w:eastAsia="Times New Roman" w:hAnsi="Garamond" w:cs="Courier New"/>
          <w:b/>
          <w:sz w:val="24"/>
          <w:szCs w:val="24"/>
          <w:shd w:val="clear" w:color="auto" w:fill="FFFFFF"/>
          <w:lang w:eastAsia="hr-HR"/>
        </w:rPr>
        <w:t>Demokracija na razini mjesne samouprave</w:t>
      </w:r>
    </w:p>
    <w:p w:rsidR="00A10B42" w:rsidRPr="00A10B42" w:rsidRDefault="00A10B42" w:rsidP="00A10B42">
      <w:pPr>
        <w:spacing w:after="0" w:line="240" w:lineRule="auto"/>
        <w:jc w:val="both"/>
        <w:rPr>
          <w:rFonts w:ascii="Garamond" w:eastAsia="Times New Roman" w:hAnsi="Garamond" w:cs="Courier New"/>
          <w:b/>
          <w:sz w:val="24"/>
          <w:szCs w:val="24"/>
          <w:shd w:val="clear" w:color="auto" w:fill="FFFFFF"/>
          <w:lang w:eastAsia="hr-HR"/>
        </w:rPr>
      </w:pPr>
    </w:p>
    <w:p w:rsidR="00A10B42" w:rsidRDefault="00A10B42" w:rsidP="00A10B42">
      <w:pPr>
        <w:spacing w:after="0" w:line="240" w:lineRule="auto"/>
        <w:jc w:val="both"/>
        <w:rPr>
          <w:rFonts w:ascii="Garamond" w:eastAsia="Times New Roman" w:hAnsi="Garamond" w:cs="Courier New"/>
          <w:sz w:val="24"/>
          <w:szCs w:val="24"/>
          <w:shd w:val="clear" w:color="auto" w:fill="FFFFFF"/>
          <w:lang w:eastAsia="hr-HR"/>
        </w:rPr>
      </w:pPr>
      <w:r w:rsidRPr="00A10B42">
        <w:rPr>
          <w:rFonts w:ascii="Garamond" w:eastAsia="Times New Roman" w:hAnsi="Garamond" w:cs="Courier New"/>
          <w:sz w:val="24"/>
          <w:szCs w:val="24"/>
          <w:shd w:val="clear" w:color="auto" w:fill="FFFFFF"/>
          <w:lang w:eastAsia="hr-HR"/>
        </w:rPr>
        <w:t xml:space="preserve">Program smo započeli 2018. godine, osiguravši financiranje projekta „Za čl. 57!“ sredstvima Grada Zagreba. Ove smo godine natavili s projektom „Kakvu mjesnu samoupravu želimo?“ – okruglim stolom i tribinom na istu temu. </w:t>
      </w:r>
    </w:p>
    <w:p w:rsidR="00877871" w:rsidRDefault="00877871" w:rsidP="00A10B42">
      <w:pPr>
        <w:spacing w:after="0" w:line="240" w:lineRule="auto"/>
        <w:jc w:val="both"/>
        <w:rPr>
          <w:rFonts w:ascii="Garamond" w:eastAsia="Times New Roman" w:hAnsi="Garamond" w:cs="Courier New"/>
          <w:sz w:val="24"/>
          <w:szCs w:val="24"/>
          <w:shd w:val="clear" w:color="auto" w:fill="FFFFFF"/>
          <w:lang w:eastAsia="hr-HR"/>
        </w:rPr>
      </w:pPr>
    </w:p>
    <w:p w:rsidR="00F578B6" w:rsidRDefault="00877871" w:rsidP="00F578B6">
      <w:pPr>
        <w:pStyle w:val="ListParagraph"/>
        <w:numPr>
          <w:ilvl w:val="0"/>
          <w:numId w:val="2"/>
        </w:numPr>
        <w:spacing w:after="0" w:line="240" w:lineRule="auto"/>
        <w:jc w:val="both"/>
        <w:rPr>
          <w:rFonts w:ascii="Garamond" w:eastAsia="Times New Roman" w:hAnsi="Garamond" w:cs="Courier New"/>
          <w:b/>
          <w:sz w:val="24"/>
          <w:szCs w:val="24"/>
          <w:shd w:val="clear" w:color="auto" w:fill="FFFFFF"/>
          <w:lang w:eastAsia="hr-HR"/>
        </w:rPr>
      </w:pPr>
      <w:r w:rsidRPr="00877871">
        <w:rPr>
          <w:rFonts w:ascii="Garamond" w:eastAsia="Times New Roman" w:hAnsi="Garamond" w:cs="Courier New"/>
          <w:b/>
          <w:sz w:val="24"/>
          <w:szCs w:val="24"/>
          <w:shd w:val="clear" w:color="auto" w:fill="FFFFFF"/>
          <w:lang w:eastAsia="hr-HR"/>
        </w:rPr>
        <w:t>Zero Waste</w:t>
      </w:r>
    </w:p>
    <w:p w:rsidR="00647745" w:rsidRDefault="00F578B6" w:rsidP="00A10B42">
      <w:pPr>
        <w:spacing w:after="0" w:line="240" w:lineRule="auto"/>
        <w:jc w:val="both"/>
        <w:rPr>
          <w:rFonts w:ascii="Garamond" w:eastAsia="Times New Roman" w:hAnsi="Garamond" w:cs="Courier New"/>
          <w:b/>
          <w:sz w:val="24"/>
          <w:szCs w:val="24"/>
          <w:shd w:val="clear" w:color="auto" w:fill="FFFFFF"/>
          <w:lang w:eastAsia="hr-HR"/>
        </w:rPr>
      </w:pPr>
      <w:r>
        <w:rPr>
          <w:rFonts w:ascii="Garamond" w:eastAsia="Times New Roman" w:hAnsi="Garamond" w:cs="Courier New"/>
          <w:sz w:val="24"/>
          <w:szCs w:val="24"/>
          <w:lang w:eastAsia="hr-HR"/>
        </w:rPr>
        <w:t>R</w:t>
      </w:r>
      <w:r w:rsidRPr="00F578B6">
        <w:rPr>
          <w:rFonts w:ascii="Garamond" w:eastAsia="Times New Roman" w:hAnsi="Garamond" w:cs="Courier New"/>
          <w:sz w:val="24"/>
          <w:szCs w:val="24"/>
          <w:lang w:eastAsia="hr-HR"/>
        </w:rPr>
        <w:t xml:space="preserve">adi se o </w:t>
      </w:r>
      <w:r>
        <w:rPr>
          <w:rFonts w:ascii="Garamond" w:eastAsia="Times New Roman" w:hAnsi="Garamond" w:cs="Courier New"/>
          <w:sz w:val="24"/>
          <w:szCs w:val="24"/>
          <w:lang w:eastAsia="hr-HR"/>
        </w:rPr>
        <w:t>programu koji se formira kao ekstenzija našeg dosadašnjeg bavljenja jednim segmentom zaštite okoliša. V</w:t>
      </w:r>
      <w:r w:rsidRPr="00F578B6">
        <w:rPr>
          <w:rFonts w:ascii="Garamond" w:eastAsia="Times New Roman" w:hAnsi="Garamond" w:cs="Courier New"/>
          <w:sz w:val="24"/>
          <w:szCs w:val="24"/>
          <w:lang w:eastAsia="hr-HR"/>
        </w:rPr>
        <w:t>a</w:t>
      </w:r>
      <w:r>
        <w:rPr>
          <w:rFonts w:ascii="Garamond" w:eastAsia="Times New Roman" w:hAnsi="Garamond" w:cs="Courier New"/>
          <w:sz w:val="24"/>
          <w:szCs w:val="24"/>
          <w:lang w:eastAsia="hr-HR"/>
        </w:rPr>
        <w:t>žno je</w:t>
      </w:r>
      <w:r w:rsidRPr="00F578B6">
        <w:rPr>
          <w:rFonts w:ascii="Garamond" w:eastAsia="Times New Roman" w:hAnsi="Garamond" w:cs="Courier New"/>
          <w:sz w:val="24"/>
          <w:szCs w:val="24"/>
          <w:lang w:eastAsia="hr-HR"/>
        </w:rPr>
        <w:t xml:space="preserve"> da smo u pripremi </w:t>
      </w:r>
      <w:r>
        <w:rPr>
          <w:rFonts w:ascii="Garamond" w:eastAsia="Times New Roman" w:hAnsi="Garamond" w:cs="Courier New"/>
          <w:sz w:val="24"/>
          <w:szCs w:val="24"/>
          <w:lang w:eastAsia="hr-HR"/>
        </w:rPr>
        <w:t xml:space="preserve">projekta </w:t>
      </w:r>
      <w:r w:rsidRPr="00F578B6">
        <w:rPr>
          <w:rFonts w:ascii="Garamond" w:eastAsia="Times New Roman" w:hAnsi="Garamond" w:cs="Courier New"/>
          <w:sz w:val="24"/>
          <w:szCs w:val="24"/>
          <w:lang w:eastAsia="hr-HR"/>
        </w:rPr>
        <w:t>prvi put otkad postojimo stupili u ozbiljnu suradnju s jednom visokoobrazovnom institucijom: partner na projektu nam je Filozofski fakultet u Zagrebu.</w:t>
      </w:r>
      <w:r>
        <w:rPr>
          <w:rFonts w:ascii="Garamond" w:eastAsia="Times New Roman" w:hAnsi="Garamond" w:cs="Courier New"/>
          <w:sz w:val="24"/>
          <w:szCs w:val="24"/>
          <w:lang w:eastAsia="hr-HR"/>
        </w:rPr>
        <w:t xml:space="preserve"> Inicijalna sredstva za provođenje programa dobili smo na natječaju Ministarstva gospodarstva, obrta i poduzetništva za udruge iz područja zaštite potrošača.</w:t>
      </w:r>
    </w:p>
    <w:p w:rsidR="00647745" w:rsidRDefault="00647745" w:rsidP="00A10B42">
      <w:pPr>
        <w:spacing w:after="0" w:line="240" w:lineRule="auto"/>
        <w:jc w:val="both"/>
        <w:rPr>
          <w:rFonts w:ascii="Garamond" w:eastAsia="Times New Roman" w:hAnsi="Garamond" w:cs="Courier New"/>
          <w:b/>
          <w:sz w:val="24"/>
          <w:szCs w:val="24"/>
          <w:shd w:val="clear" w:color="auto" w:fill="FFFFFF"/>
          <w:lang w:eastAsia="hr-HR"/>
        </w:rPr>
      </w:pPr>
    </w:p>
    <w:p w:rsidR="00A10B42" w:rsidRPr="00647745" w:rsidRDefault="00A10B42" w:rsidP="00A10B42">
      <w:pPr>
        <w:spacing w:after="0" w:line="240" w:lineRule="auto"/>
        <w:jc w:val="both"/>
        <w:rPr>
          <w:rFonts w:ascii="Garamond" w:eastAsia="Times New Roman" w:hAnsi="Garamond" w:cs="Courier New"/>
          <w:b/>
          <w:sz w:val="24"/>
          <w:szCs w:val="24"/>
          <w:shd w:val="clear" w:color="auto" w:fill="FFFFFF"/>
          <w:lang w:eastAsia="hr-HR"/>
        </w:rPr>
      </w:pPr>
      <w:r w:rsidRPr="00A10B42">
        <w:rPr>
          <w:rFonts w:ascii="Garamond" w:eastAsia="Times New Roman" w:hAnsi="Garamond" w:cs="Courier New"/>
          <w:b/>
          <w:sz w:val="24"/>
          <w:szCs w:val="24"/>
          <w:lang w:eastAsia="hr-HR"/>
        </w:rPr>
        <w:t>SURADNJA U MREŽAMA I SAVEZIMA UDRUGA</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b/>
          <w:bCs/>
          <w:sz w:val="24"/>
          <w:szCs w:val="24"/>
          <w:lang w:eastAsia="hr-HR"/>
        </w:rPr>
      </w:pPr>
      <w:r w:rsidRPr="00A10B42">
        <w:rPr>
          <w:rFonts w:ascii="Garamond" w:eastAsia="Times New Roman" w:hAnsi="Garamond" w:cs="Courier New"/>
          <w:b/>
          <w:bCs/>
          <w:sz w:val="24"/>
          <w:szCs w:val="24"/>
          <w:lang w:eastAsia="hr-HR"/>
        </w:rPr>
        <w:t>Suradnja unutar Platforme 112</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Kao i dosad, suradnja se svodila na medijsko praćenje aktivnosti Platforme i na potpisivanje pojedinih peticija i otvorenih pisama.</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b/>
          <w:bCs/>
          <w:sz w:val="24"/>
          <w:szCs w:val="24"/>
          <w:lang w:eastAsia="hr-HR"/>
        </w:rPr>
      </w:pPr>
      <w:r w:rsidRPr="00A10B42">
        <w:rPr>
          <w:rFonts w:ascii="Garamond" w:eastAsia="Times New Roman" w:hAnsi="Garamond" w:cs="Courier New"/>
          <w:b/>
          <w:bCs/>
          <w:sz w:val="24"/>
          <w:szCs w:val="24"/>
          <w:lang w:eastAsia="hr-HR"/>
        </w:rPr>
        <w:t xml:space="preserve">Suradnja unutar koalicije za REKOM: </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 xml:space="preserve">Provodili smo na H-Alteru novinski projekt na temu suočavanja s prošlošću, koji je kroz svoj program „Aktivizam civilnog sektora za pomirenje u regionnu bivše Jugoslavije“ financirao REKOM. </w:t>
      </w:r>
    </w:p>
    <w:p w:rsid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Pored toga, H-Alter je novinarski pratio aktivnosti koalicije za REKOM.</w:t>
      </w:r>
    </w:p>
    <w:p w:rsid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647745" w:rsidP="00A10B42">
      <w:pPr>
        <w:pStyle w:val="Default"/>
        <w:rPr>
          <w:rFonts w:ascii="Garamond" w:eastAsia="Times New Roman" w:hAnsi="Garamond" w:cs="Courier New"/>
          <w:b/>
          <w:color w:val="auto"/>
          <w:lang w:eastAsia="hr-HR"/>
        </w:rPr>
      </w:pPr>
      <w:r>
        <w:rPr>
          <w:rFonts w:ascii="Garamond" w:eastAsia="Times New Roman" w:hAnsi="Garamond" w:cs="Courier New"/>
          <w:b/>
          <w:color w:val="auto"/>
          <w:lang w:eastAsia="hr-HR"/>
        </w:rPr>
        <w:t>IZVORI PRIHODA</w:t>
      </w:r>
      <w:r w:rsidR="00A10B42" w:rsidRPr="00A10B42">
        <w:rPr>
          <w:rFonts w:ascii="Garamond" w:eastAsia="Times New Roman" w:hAnsi="Garamond" w:cs="Courier New"/>
          <w:b/>
          <w:color w:val="auto"/>
          <w:lang w:eastAsia="hr-HR"/>
        </w:rPr>
        <w:t xml:space="preserve"> 2019. (do 29. 11.) bili su:</w:t>
      </w:r>
    </w:p>
    <w:p w:rsidR="00A10B42" w:rsidRPr="00A10B42" w:rsidRDefault="00A10B42" w:rsidP="00A10B42">
      <w:pPr>
        <w:pStyle w:val="Default"/>
        <w:rPr>
          <w:rFonts w:ascii="Garamond" w:eastAsia="Times New Roman" w:hAnsi="Garamond" w:cs="Courier New"/>
          <w:b/>
          <w:color w:val="auto"/>
          <w:lang w:eastAsia="hr-HR"/>
        </w:rPr>
      </w:pP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Fond za pluralizam medija, projekt Vladavina prava; - 100.537,58 kn</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Nacionalna zaklada – Institucionalna podrška – 183.200,00kn;</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Grad Zagreb, projekt  „Kakvu mjesnu samoupravu želimo?!“ - 21.000,00 kn;</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Grad Zagreb, projekt „Lutka od soli – radionice“ – 22.500,00 kn</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Ministarstvo vanjskih i europskih poslova, projekt „Migracije u fokusu“ – 25.920,00 kn</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EU, REKOM, projekt „Razgovarajmo o ratu da bismo živjeli u miru“ – 28.606,00 kn (3.865,69 eura)</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Partnerstvo na EU projektu s organizacijom Osservatorio Balcani e Caucaso: - 1.800 eura</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Oglašavanje – 1.500,00 kn</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Lutka od soli  – 148,00 kn</w:t>
      </w:r>
    </w:p>
    <w:p w:rsidR="00A10B42" w:rsidRPr="00A10B42" w:rsidRDefault="00A10B42" w:rsidP="00A10B42">
      <w:pPr>
        <w:rPr>
          <w:rFonts w:ascii="Garamond" w:hAnsi="Garamond" w:cs="Courier New"/>
          <w:sz w:val="24"/>
          <w:szCs w:val="24"/>
        </w:rPr>
      </w:pPr>
      <w:r w:rsidRPr="00A10B42">
        <w:rPr>
          <w:rFonts w:ascii="Garamond" w:hAnsi="Garamond" w:cs="Courier New"/>
          <w:sz w:val="24"/>
          <w:szCs w:val="24"/>
        </w:rPr>
        <w:t>Donacije čitatelja – 1.740,00 kn + 98 eura na paypalu</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U Zagrebu, 29. 11. 2019.</w:t>
      </w:r>
    </w:p>
    <w:p w:rsidR="00A10B42" w:rsidRPr="00A10B42" w:rsidRDefault="00A10B42" w:rsidP="00A10B42">
      <w:pPr>
        <w:spacing w:after="0" w:line="240" w:lineRule="auto"/>
        <w:jc w:val="both"/>
        <w:rPr>
          <w:rFonts w:ascii="Garamond" w:eastAsia="Times New Roman" w:hAnsi="Garamond" w:cs="Courier New"/>
          <w:sz w:val="24"/>
          <w:szCs w:val="24"/>
          <w:lang w:eastAsia="hr-HR"/>
        </w:rPr>
      </w:pP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Predsjednik UO-a</w:t>
      </w:r>
    </w:p>
    <w:p w:rsidR="00A10B42" w:rsidRPr="00A10B42" w:rsidRDefault="00A10B42" w:rsidP="00A10B42">
      <w:pPr>
        <w:spacing w:after="0" w:line="240" w:lineRule="auto"/>
        <w:jc w:val="both"/>
        <w:rPr>
          <w:rFonts w:ascii="Garamond" w:eastAsia="Times New Roman" w:hAnsi="Garamond" w:cs="Courier New"/>
          <w:sz w:val="24"/>
          <w:szCs w:val="24"/>
          <w:lang w:eastAsia="hr-HR"/>
        </w:rPr>
      </w:pPr>
      <w:r w:rsidRPr="00A10B42">
        <w:rPr>
          <w:rFonts w:ascii="Garamond" w:eastAsia="Times New Roman" w:hAnsi="Garamond" w:cs="Courier New"/>
          <w:sz w:val="24"/>
          <w:szCs w:val="24"/>
          <w:lang w:eastAsia="hr-HR"/>
        </w:rPr>
        <w:t>Toni Gabrić</w:t>
      </w:r>
    </w:p>
    <w:p w:rsidR="00647745" w:rsidRDefault="00647745">
      <w:pPr>
        <w:rPr>
          <w:b/>
          <w:sz w:val="24"/>
          <w:szCs w:val="24"/>
        </w:rPr>
      </w:pPr>
    </w:p>
    <w:p w:rsidR="00647745" w:rsidRDefault="00647745">
      <w:pPr>
        <w:rPr>
          <w:b/>
          <w:sz w:val="24"/>
          <w:szCs w:val="24"/>
        </w:rPr>
      </w:pPr>
    </w:p>
    <w:p w:rsidR="00647745" w:rsidRDefault="00647745">
      <w:pPr>
        <w:rPr>
          <w:b/>
          <w:sz w:val="24"/>
          <w:szCs w:val="24"/>
        </w:rPr>
      </w:pPr>
    </w:p>
    <w:p w:rsidR="00647745" w:rsidRDefault="00647745">
      <w:pPr>
        <w:rPr>
          <w:b/>
          <w:sz w:val="24"/>
          <w:szCs w:val="24"/>
        </w:rPr>
      </w:pPr>
    </w:p>
    <w:p w:rsidR="00877871" w:rsidRPr="00C93B38" w:rsidRDefault="00877871">
      <w:pPr>
        <w:rPr>
          <w:b/>
          <w:sz w:val="24"/>
          <w:szCs w:val="24"/>
        </w:rPr>
      </w:pPr>
      <w:r w:rsidRPr="00C93B38">
        <w:rPr>
          <w:b/>
          <w:sz w:val="24"/>
          <w:szCs w:val="24"/>
        </w:rPr>
        <w:lastRenderedPageBreak/>
        <w:t xml:space="preserve">Programi udruge: </w:t>
      </w:r>
      <w:r w:rsidR="00F334BA">
        <w:rPr>
          <w:b/>
          <w:sz w:val="24"/>
          <w:szCs w:val="24"/>
        </w:rPr>
        <w:t xml:space="preserve">1. </w:t>
      </w:r>
      <w:bookmarkStart w:id="0" w:name="_GoBack"/>
      <w:bookmarkEnd w:id="0"/>
      <w:r w:rsidRPr="00C93B38">
        <w:rPr>
          <w:b/>
          <w:sz w:val="24"/>
          <w:szCs w:val="24"/>
        </w:rPr>
        <w:t>H-Alter (izvještaj urednice)</w:t>
      </w:r>
    </w:p>
    <w:p w:rsidR="00877871" w:rsidRPr="00C93B38" w:rsidRDefault="00877871" w:rsidP="00877871">
      <w:pPr>
        <w:jc w:val="both"/>
        <w:rPr>
          <w:sz w:val="24"/>
          <w:szCs w:val="24"/>
        </w:rPr>
      </w:pPr>
      <w:r w:rsidRPr="00C93B38">
        <w:rPr>
          <w:rFonts w:eastAsia="Adobe Heiti Std R" w:cs="Cambria"/>
          <w:color w:val="000000"/>
          <w:sz w:val="24"/>
          <w:szCs w:val="24"/>
        </w:rPr>
        <w:t>U pro</w:t>
      </w:r>
      <w:r w:rsidRPr="00C93B38">
        <w:rPr>
          <w:rFonts w:eastAsia="MS Gothic" w:cs="Cambria"/>
          <w:color w:val="000000"/>
          <w:sz w:val="24"/>
          <w:szCs w:val="24"/>
        </w:rPr>
        <w:t>š</w:t>
      </w:r>
      <w:r w:rsidRPr="00C93B38">
        <w:rPr>
          <w:rFonts w:eastAsia="Adobe Heiti Std R" w:cs="Cambria"/>
          <w:color w:val="000000"/>
          <w:sz w:val="24"/>
          <w:szCs w:val="24"/>
        </w:rPr>
        <w:t>loj godini H-Alter je sadr</w:t>
      </w:r>
      <w:r w:rsidRPr="00C93B38">
        <w:rPr>
          <w:rFonts w:eastAsia="MS Gothic" w:cs="Cambria"/>
          <w:color w:val="000000"/>
          <w:sz w:val="24"/>
          <w:szCs w:val="24"/>
        </w:rPr>
        <w:t>ž</w:t>
      </w:r>
      <w:r w:rsidRPr="00C93B38">
        <w:rPr>
          <w:rFonts w:eastAsia="Adobe Heiti Std R" w:cs="Cambria"/>
          <w:color w:val="000000"/>
          <w:sz w:val="24"/>
          <w:szCs w:val="24"/>
        </w:rPr>
        <w:t>ajno najvi</w:t>
      </w:r>
      <w:r w:rsidRPr="00C93B38">
        <w:rPr>
          <w:rFonts w:eastAsia="MS Gothic" w:cs="Cambria"/>
          <w:color w:val="000000"/>
          <w:sz w:val="24"/>
          <w:szCs w:val="24"/>
        </w:rPr>
        <w:t>š</w:t>
      </w:r>
      <w:r w:rsidRPr="00C93B38">
        <w:rPr>
          <w:rFonts w:eastAsia="Adobe Heiti Std R" w:cs="Cambria"/>
          <w:color w:val="000000"/>
          <w:sz w:val="24"/>
          <w:szCs w:val="24"/>
        </w:rPr>
        <w:t xml:space="preserve">e bio vezan uz projekte za koje smo uspjeli samostalno ili u partnerstvu s drugim organizacijama osigurati sredstva: Vladavina prava(Fond za poticanje pluralizma i raznovrsnosti elektroničkih medija – AEM), nastavak partnerstva s Osservatorio Balcani e Caucaso na projektu European Centre for Press and Media Freedom (ECPMF) i European Data Journalism Network (EDJNet), te projekt s REKOM-om </w:t>
      </w:r>
      <w:r w:rsidRPr="00C93B38">
        <w:rPr>
          <w:rFonts w:eastAsia="Adobe Heiti Std R" w:cs="Cambria"/>
          <w:i/>
          <w:iCs/>
          <w:color w:val="000000"/>
          <w:sz w:val="24"/>
          <w:szCs w:val="24"/>
        </w:rPr>
        <w:t>Razgovarajmo o ratu da bismo živjeli u miru.</w:t>
      </w:r>
      <w:r w:rsidRPr="00C93B38">
        <w:rPr>
          <w:rFonts w:eastAsia="Adobe Heiti Std R" w:cs="Cambria"/>
          <w:color w:val="000000"/>
          <w:sz w:val="24"/>
          <w:szCs w:val="24"/>
        </w:rPr>
        <w:t xml:space="preserve"> Dio sredstava Nacionalne zaklade za razvoj civilnog društva također je omogućio je da tijekom godine honoriramo dio rada suradnika i suradnica. Osim nastojanja da na novinarski što kreativniji način odgovorimo projektnim obavezama, pokušavali smo pisati i o drugim temama koje pogađaju Hrvatsku i svijet, pri čemu su bitan doprinos H-Alterovom sadržaju i ove godine dali volonterski suradnici i suradnice, pogotovo u prvim mjesecima 2019. godine, kada financijski nismo bili u mogućnosti honorirati njihov rad.</w:t>
      </w:r>
    </w:p>
    <w:p w:rsidR="00877871" w:rsidRPr="00C93B38" w:rsidRDefault="00877871" w:rsidP="00877871">
      <w:pPr>
        <w:jc w:val="both"/>
        <w:rPr>
          <w:sz w:val="24"/>
          <w:szCs w:val="24"/>
        </w:rPr>
      </w:pPr>
      <w:r w:rsidRPr="00C93B38">
        <w:rPr>
          <w:rFonts w:eastAsia="Adobe Heiti Std R" w:cs="Cambria"/>
          <w:b/>
          <w:bCs/>
          <w:color w:val="000000"/>
          <w:sz w:val="24"/>
          <w:szCs w:val="24"/>
        </w:rPr>
        <w:t xml:space="preserve">Kadrovski sastav; </w:t>
      </w:r>
    </w:p>
    <w:p w:rsidR="00877871" w:rsidRPr="00C93B38" w:rsidRDefault="00877871" w:rsidP="00877871">
      <w:pPr>
        <w:jc w:val="both"/>
        <w:rPr>
          <w:sz w:val="24"/>
          <w:szCs w:val="24"/>
        </w:rPr>
      </w:pPr>
      <w:r w:rsidRPr="00C93B38">
        <w:rPr>
          <w:rFonts w:eastAsia="Adobe Heiti Std R" w:cs="Cambria"/>
          <w:bCs/>
          <w:color w:val="000000"/>
          <w:sz w:val="24"/>
          <w:szCs w:val="24"/>
        </w:rPr>
        <w:t>Godinu smo započeli s nula zaposlenih. 2018. godinu urednički su (kao i 2017.) vodile Ana Kuzmanić i Ivana Perić, koje su obavljale novinarske, uredničke i administrativne poslove. U veljači 2019. godine Ana je priopćila da više ne može obavljati urednički posao, te je uredničku ulogu nakon toga samostalno preuzela Ivana.  Ivana je od veljače ponovno zaposlena, prvo na plaću za pola radnog vremena, a nakon travnja na plaću za puno radno vrijeme, što se nastavilo do kraja godine. Posebno je bitan bio i novinarski angažman Marine Kelave, koji se nastavio i ove godine, i koja je zajedno s Ivanom većinu godinu radila dežurstva na vijestima, te pisala tekstove.</w:t>
      </w:r>
    </w:p>
    <w:p w:rsidR="00877871" w:rsidRPr="00C93B38" w:rsidRDefault="00877871" w:rsidP="00877871">
      <w:pPr>
        <w:jc w:val="both"/>
        <w:rPr>
          <w:sz w:val="24"/>
          <w:szCs w:val="24"/>
        </w:rPr>
      </w:pPr>
      <w:r w:rsidRPr="00C93B38">
        <w:rPr>
          <w:rFonts w:eastAsia="Adobe Heiti Std R" w:cs="Cambria"/>
          <w:bCs/>
          <w:color w:val="000000"/>
          <w:sz w:val="24"/>
          <w:szCs w:val="24"/>
        </w:rPr>
        <w:t>Početak godine bio je, dakle, teži, ali se u drugoj polovici godine razvio stabilan tempo objavljivanja, a sadržajno je H-Alter izgledao raznoliko i dobro. Može se reći da je H-Alter  u tom pogledu ostao jak i kvalitetan portal, s bitnim news segmentom i ažurnim i raznolikim objavljivanjem u kojem se ističe naspram drugih neprofitnih medija.</w:t>
      </w:r>
    </w:p>
    <w:p w:rsidR="00877871" w:rsidRPr="00C93B38" w:rsidRDefault="00877871" w:rsidP="00877871">
      <w:pPr>
        <w:jc w:val="both"/>
        <w:rPr>
          <w:sz w:val="24"/>
          <w:szCs w:val="24"/>
        </w:rPr>
      </w:pPr>
      <w:r w:rsidRPr="00C93B38">
        <w:rPr>
          <w:rFonts w:eastAsia="Adobe Heiti Std R" w:cs="Cambria"/>
          <w:bCs/>
          <w:color w:val="000000"/>
          <w:sz w:val="24"/>
          <w:szCs w:val="24"/>
        </w:rPr>
        <w:t xml:space="preserve">I dalje vrijedi konstatacija od prethodnih godina - da nam </w:t>
      </w:r>
      <w:r w:rsidRPr="00C93B38">
        <w:rPr>
          <w:rFonts w:eastAsia="Adobe Heiti Std R" w:cs="Cambria"/>
          <w:color w:val="000000"/>
          <w:sz w:val="24"/>
          <w:szCs w:val="24"/>
        </w:rPr>
        <w:t xml:space="preserve">unutar redakcije predstoji rad na </w:t>
      </w:r>
      <w:r w:rsidRPr="00C93B38">
        <w:rPr>
          <w:rFonts w:eastAsia="MS Gothic" w:cs="Cambria"/>
          <w:color w:val="000000"/>
          <w:sz w:val="24"/>
          <w:szCs w:val="24"/>
        </w:rPr>
        <w:t>š</w:t>
      </w:r>
      <w:r w:rsidRPr="00C93B38">
        <w:rPr>
          <w:rFonts w:eastAsia="Adobe Heiti Std R" w:cs="Cambria"/>
          <w:color w:val="000000"/>
          <w:sz w:val="24"/>
          <w:szCs w:val="24"/>
        </w:rPr>
        <w:t>to kreativnijoj i kvalitetnijoj novinarskoj interpretaciji projekata koje dobivamo, na podizanju aktualnosti, informativnosti i investigativnosti, i na pokušaju širenja redakcijske ekipe, koja je spala na svega par imena, točnije - na jednu i pol osobu.</w:t>
      </w:r>
    </w:p>
    <w:p w:rsidR="00877871" w:rsidRPr="00C93B38" w:rsidRDefault="00877871" w:rsidP="00877871">
      <w:pPr>
        <w:jc w:val="both"/>
        <w:rPr>
          <w:sz w:val="24"/>
          <w:szCs w:val="24"/>
        </w:rPr>
      </w:pPr>
      <w:r w:rsidRPr="00C93B38">
        <w:rPr>
          <w:rFonts w:eastAsia="Adobe Heiti Std R" w:cs="Cambria"/>
          <w:color w:val="000000"/>
          <w:sz w:val="24"/>
          <w:szCs w:val="24"/>
        </w:rPr>
        <w:t>Naravno, s obzirom na to da u početnim mjesecima 2020. godine možemo ponuditi tek angažman pro bono, predstoji nam težak zadatak, ali nova imena koja su nam se pridružila ove godine, makar u manjem angažmanu, pokazuju kako nije nemoguće. Pronalazak izvora financiranja za H-Alter mora biti prioritet u idućoj godini jer nije realno i moguće očekivati da će portal opstati uz puki entuzijam i volonterski angžman koji se iscrpljuje iz godine u godinu.</w:t>
      </w:r>
    </w:p>
    <w:p w:rsidR="00C8642E" w:rsidRDefault="00C8642E" w:rsidP="00877871">
      <w:pPr>
        <w:jc w:val="both"/>
        <w:rPr>
          <w:rFonts w:eastAsia="Adobe Heiti Std R" w:cs="Cambria"/>
          <w:b/>
          <w:bCs/>
          <w:sz w:val="24"/>
          <w:szCs w:val="24"/>
        </w:rPr>
      </w:pPr>
    </w:p>
    <w:p w:rsidR="00877871" w:rsidRPr="00C93B38" w:rsidRDefault="00877871" w:rsidP="00877871">
      <w:pPr>
        <w:jc w:val="both"/>
        <w:rPr>
          <w:sz w:val="24"/>
          <w:szCs w:val="24"/>
        </w:rPr>
      </w:pPr>
      <w:r w:rsidRPr="00C93B38">
        <w:rPr>
          <w:rFonts w:eastAsia="Adobe Heiti Std R" w:cs="Cambria"/>
          <w:b/>
          <w:bCs/>
          <w:sz w:val="24"/>
          <w:szCs w:val="24"/>
        </w:rPr>
        <w:lastRenderedPageBreak/>
        <w:t>Dizajn i tehni</w:t>
      </w:r>
      <w:r w:rsidRPr="00C93B38">
        <w:rPr>
          <w:rFonts w:eastAsia="MS Gothic" w:cs="Cambria"/>
          <w:b/>
          <w:bCs/>
          <w:sz w:val="24"/>
          <w:szCs w:val="24"/>
        </w:rPr>
        <w:t>č</w:t>
      </w:r>
      <w:r w:rsidRPr="00C93B38">
        <w:rPr>
          <w:rFonts w:eastAsia="Adobe Heiti Std R" w:cs="Cambria"/>
          <w:b/>
          <w:bCs/>
          <w:sz w:val="24"/>
          <w:szCs w:val="24"/>
        </w:rPr>
        <w:t>ki uvjeti;</w:t>
      </w:r>
    </w:p>
    <w:p w:rsidR="00877871" w:rsidRPr="00C93B38" w:rsidRDefault="00877871" w:rsidP="00877871">
      <w:pPr>
        <w:jc w:val="both"/>
        <w:rPr>
          <w:sz w:val="24"/>
          <w:szCs w:val="24"/>
        </w:rPr>
      </w:pPr>
      <w:r w:rsidRPr="00C93B38">
        <w:rPr>
          <w:rFonts w:eastAsia="Adobe Heiti Std R" w:cs="Cambria"/>
          <w:bCs/>
          <w:sz w:val="24"/>
          <w:szCs w:val="24"/>
        </w:rPr>
        <w:t xml:space="preserve">Velik dio godine H-Alter je kao stranica funkcionirao ok, međutim i dalje se javljaju problemi da stranica padne kada objavimo jače tekstove ili pred kraj godine kada se domena ne obnovi zbog čega prve dane iduće godine stranica bude nefunkcionalna. Sređivanje stranice i sličnih problema treba biti prioritet u slučaju dobivanja većih sredstava. </w:t>
      </w:r>
    </w:p>
    <w:p w:rsidR="00877871" w:rsidRPr="00C93B38" w:rsidRDefault="00877871" w:rsidP="00877871">
      <w:pPr>
        <w:jc w:val="both"/>
        <w:rPr>
          <w:sz w:val="24"/>
          <w:szCs w:val="24"/>
        </w:rPr>
      </w:pPr>
      <w:r w:rsidRPr="00C93B38">
        <w:rPr>
          <w:rFonts w:eastAsia="Adobe Heiti Std R" w:cs="Cambria"/>
          <w:b/>
          <w:bCs/>
          <w:sz w:val="24"/>
          <w:szCs w:val="24"/>
        </w:rPr>
        <w:t>Facebook, Twitter, Instagram;</w:t>
      </w:r>
      <w:r w:rsidRPr="00C93B38">
        <w:rPr>
          <w:rFonts w:eastAsia="Adobe Heiti Std R" w:cs="Cambria"/>
          <w:sz w:val="24"/>
          <w:szCs w:val="24"/>
        </w:rPr>
        <w:t xml:space="preserve"> </w:t>
      </w:r>
    </w:p>
    <w:p w:rsidR="00877871" w:rsidRPr="00C93B38" w:rsidRDefault="00877871" w:rsidP="00877871">
      <w:pPr>
        <w:jc w:val="both"/>
        <w:rPr>
          <w:sz w:val="24"/>
          <w:szCs w:val="24"/>
        </w:rPr>
      </w:pPr>
      <w:r w:rsidRPr="00C93B38">
        <w:rPr>
          <w:rFonts w:eastAsia="Adobe Heiti Std R" w:cs="Cambria"/>
          <w:sz w:val="24"/>
          <w:szCs w:val="24"/>
        </w:rPr>
        <w:t xml:space="preserve">Čitavu smo godine svakodnevno aktivni na Facebooku, Twitteru i Instagramu. Ove smo godine na Facebooku dosegli brojku od gotovo 21119 sljedbenika/ca (Facebook profil opet smo uredili i ažurirali). Na Twitteru je sljedbenika/ca trenutno 3630. S obzirom na to da nemamo nikakva sredstva za oglašavanje i promoviranje objava na Facebooku, te se oslanjamo isključivo na organski rast, možemo biti zadovoljni. </w:t>
      </w:r>
    </w:p>
    <w:p w:rsidR="00877871" w:rsidRPr="00C93B38" w:rsidRDefault="00877871" w:rsidP="00877871">
      <w:pPr>
        <w:jc w:val="both"/>
        <w:rPr>
          <w:sz w:val="24"/>
          <w:szCs w:val="24"/>
        </w:rPr>
      </w:pPr>
      <w:r w:rsidRPr="00C93B38">
        <w:rPr>
          <w:rFonts w:eastAsia="Adobe Heiti Std R" w:cs="Cambria"/>
          <w:sz w:val="24"/>
          <w:szCs w:val="24"/>
        </w:rPr>
        <w:t>U planu je nastavak poboljšanja aktivnosti i angažmana na društvenim mrežama, posebno na Facebooku, koji nam je esencijalan za dopiranje do čitatelja, pogotovo one publike  koja još ne zna za i/ili ne prati H-Alter. Jedan od problema koji se vezuje za društvene mreže, posebice Facebook je stalna promjena algoritama i načina poslovanja i limitiranja praćenja i vidljivosti. Ono što je važno da pokušamo pratiti trendove vezane za društvene mreže te razmislimo o otvaranju novih profila.  Instagram račun otvorile smo početkom godine, 7. siječnja i trenutno na njemu imamo 777 pratitelja.</w:t>
      </w:r>
    </w:p>
    <w:p w:rsidR="00877871" w:rsidRPr="00C93B38" w:rsidRDefault="00877871" w:rsidP="00877871">
      <w:pPr>
        <w:pStyle w:val="BodyText"/>
        <w:spacing w:line="276" w:lineRule="auto"/>
        <w:jc w:val="both"/>
        <w:rPr>
          <w:rFonts w:asciiTheme="minorHAnsi" w:hAnsiTheme="minorHAnsi"/>
          <w:szCs w:val="24"/>
        </w:rPr>
      </w:pPr>
      <w:r w:rsidRPr="00C93B38">
        <w:rPr>
          <w:rFonts w:asciiTheme="minorHAnsi" w:eastAsia="MS Gothic" w:hAnsiTheme="minorHAnsi" w:cs="Cambria"/>
          <w:szCs w:val="24"/>
        </w:rPr>
        <w:t>Š</w:t>
      </w:r>
      <w:r w:rsidRPr="00C93B38">
        <w:rPr>
          <w:rFonts w:asciiTheme="minorHAnsi" w:eastAsia="Adobe Heiti Std R" w:hAnsiTheme="minorHAnsi" w:cs="Cambria"/>
          <w:szCs w:val="24"/>
        </w:rPr>
        <w:t xml:space="preserve">to je na razini H-Altera napravljeno od onoga za </w:t>
      </w:r>
      <w:r w:rsidRPr="00C93B38">
        <w:rPr>
          <w:rFonts w:asciiTheme="minorHAnsi" w:eastAsia="MS Gothic" w:hAnsiTheme="minorHAnsi" w:cs="Cambria"/>
          <w:szCs w:val="24"/>
        </w:rPr>
        <w:t>š</w:t>
      </w:r>
      <w:r w:rsidRPr="00C93B38">
        <w:rPr>
          <w:rFonts w:asciiTheme="minorHAnsi" w:eastAsia="Adobe Heiti Std R" w:hAnsiTheme="minorHAnsi" w:cs="Cambria"/>
          <w:szCs w:val="24"/>
        </w:rPr>
        <w:t>to je na pro</w:t>
      </w:r>
      <w:r w:rsidRPr="00C93B38">
        <w:rPr>
          <w:rFonts w:asciiTheme="minorHAnsi" w:eastAsia="MS Gothic" w:hAnsiTheme="minorHAnsi" w:cs="Cambria"/>
          <w:szCs w:val="24"/>
        </w:rPr>
        <w:t>š</w:t>
      </w:r>
      <w:r w:rsidRPr="00C93B38">
        <w:rPr>
          <w:rFonts w:asciiTheme="minorHAnsi" w:eastAsia="Adobe Heiti Std R" w:hAnsiTheme="minorHAnsi" w:cs="Cambria"/>
          <w:szCs w:val="24"/>
        </w:rPr>
        <w:t>logodi</w:t>
      </w:r>
      <w:r w:rsidRPr="00C93B38">
        <w:rPr>
          <w:rFonts w:asciiTheme="minorHAnsi" w:eastAsia="MS Gothic" w:hAnsiTheme="minorHAnsi" w:cs="Cambria"/>
          <w:szCs w:val="24"/>
        </w:rPr>
        <w:t>š</w:t>
      </w:r>
      <w:r w:rsidRPr="00C93B38">
        <w:rPr>
          <w:rFonts w:asciiTheme="minorHAnsi" w:eastAsia="Adobe Heiti Std R" w:hAnsiTheme="minorHAnsi" w:cs="Cambria"/>
          <w:szCs w:val="24"/>
        </w:rPr>
        <w:t>njoj skup</w:t>
      </w:r>
      <w:r w:rsidRPr="00C93B38">
        <w:rPr>
          <w:rFonts w:asciiTheme="minorHAnsi" w:eastAsia="MS Gothic" w:hAnsiTheme="minorHAnsi" w:cs="Cambria"/>
          <w:szCs w:val="24"/>
        </w:rPr>
        <w:t>š</w:t>
      </w:r>
      <w:r w:rsidRPr="00C93B38">
        <w:rPr>
          <w:rFonts w:asciiTheme="minorHAnsi" w:eastAsia="Adobe Heiti Std R" w:hAnsiTheme="minorHAnsi" w:cs="Cambria"/>
          <w:szCs w:val="24"/>
        </w:rPr>
        <w:t>tini bilo re</w:t>
      </w:r>
      <w:r w:rsidRPr="00C93B38">
        <w:rPr>
          <w:rFonts w:asciiTheme="minorHAnsi" w:eastAsia="MS Gothic" w:hAnsiTheme="minorHAnsi" w:cs="Cambria"/>
          <w:szCs w:val="24"/>
        </w:rPr>
        <w:t>č</w:t>
      </w:r>
      <w:r w:rsidRPr="00C93B38">
        <w:rPr>
          <w:rFonts w:asciiTheme="minorHAnsi" w:eastAsia="Adobe Heiti Std R" w:hAnsiTheme="minorHAnsi" w:cs="Cambria"/>
          <w:szCs w:val="24"/>
        </w:rPr>
        <w:t>eno da bi trebalo biti napravljeno:</w:t>
      </w:r>
    </w:p>
    <w:p w:rsidR="00877871" w:rsidRPr="00C93B38" w:rsidRDefault="00877871" w:rsidP="00877871">
      <w:pPr>
        <w:pStyle w:val="BodyText"/>
        <w:spacing w:line="276" w:lineRule="auto"/>
        <w:jc w:val="both"/>
        <w:rPr>
          <w:rFonts w:asciiTheme="minorHAnsi" w:eastAsia="Adobe Heiti Std R" w:hAnsiTheme="minorHAnsi" w:cs="Cambria"/>
          <w:b w:val="0"/>
          <w:szCs w:val="24"/>
        </w:rPr>
      </w:pPr>
    </w:p>
    <w:p w:rsidR="00877871" w:rsidRPr="00C93B38" w:rsidRDefault="00877871" w:rsidP="00877871">
      <w:pPr>
        <w:jc w:val="both"/>
        <w:rPr>
          <w:sz w:val="24"/>
          <w:szCs w:val="24"/>
        </w:rPr>
      </w:pPr>
      <w:r w:rsidRPr="00C93B38">
        <w:rPr>
          <w:rFonts w:eastAsia="Adobe Heiti Std R" w:cs="Cambria"/>
          <w:sz w:val="24"/>
          <w:szCs w:val="24"/>
        </w:rPr>
        <w:t xml:space="preserve">Uspješno smo nastavili i održali suradnju s nekim dugogodišnjim suradnicima i suradnicama, ali uspjeli privući i neka nova imena, kao i kolege i kolegice koje pišu na drugim portalima. Pozivali su nas na okrugle stolove, tribine i predavanja, a H-Alterovi tekstovi objavljivani su i prenošeni na brojnim drugim portalima, te su neki od njih, poput istraživačkih tekstova o mučenju, protjerivanju i detenciji migranata – postali i nacionalna vijest.  </w:t>
      </w:r>
    </w:p>
    <w:p w:rsidR="00877871" w:rsidRPr="00C93B38" w:rsidRDefault="00877871" w:rsidP="00877871">
      <w:pPr>
        <w:jc w:val="both"/>
        <w:rPr>
          <w:sz w:val="24"/>
          <w:szCs w:val="24"/>
        </w:rPr>
      </w:pPr>
      <w:r w:rsidRPr="00C93B38">
        <w:rPr>
          <w:rFonts w:eastAsia="Adobe Heiti Std R" w:cs="Cambria"/>
          <w:sz w:val="24"/>
          <w:szCs w:val="24"/>
        </w:rPr>
        <w:t xml:space="preserve">Kroz suradnju u EDJNet mreži, stekli smo nova znanja vezano za područje „data“ novinarstva, što je bitno za razvoj jednog novog smjera novinarstva čija važnost u Hrvatskoj još uvijek nije dovoljno prepoznata. </w:t>
      </w:r>
    </w:p>
    <w:p w:rsidR="00877871" w:rsidRPr="00C93B38" w:rsidRDefault="00877871" w:rsidP="00877871">
      <w:pPr>
        <w:jc w:val="both"/>
        <w:rPr>
          <w:sz w:val="24"/>
          <w:szCs w:val="24"/>
        </w:rPr>
      </w:pPr>
      <w:r w:rsidRPr="00C93B38">
        <w:rPr>
          <w:rFonts w:eastAsia="Adobe Heiti Std R" w:cs="Cambria"/>
          <w:sz w:val="24"/>
          <w:szCs w:val="24"/>
        </w:rPr>
        <w:t xml:space="preserve">Čitavu godinu održana je i sekcija vijesti, koja je redovno pokrivana i ažurirana, a došlo je i do realizacije brojnih medijskih pokroviteljstava, te se standardno objavljivalo i najave i punilo rubrike burze, fotogaleriju, itd. Održana je i sekcija </w:t>
      </w:r>
      <w:r w:rsidRPr="00C93B38">
        <w:rPr>
          <w:rFonts w:eastAsia="Adobe Heiti Std R" w:cs="Cambria"/>
          <w:i/>
          <w:iCs/>
          <w:sz w:val="24"/>
          <w:szCs w:val="24"/>
        </w:rPr>
        <w:t>In English</w:t>
      </w:r>
      <w:r w:rsidRPr="00C93B38">
        <w:rPr>
          <w:rFonts w:eastAsia="Adobe Heiti Std R" w:cs="Cambria"/>
          <w:sz w:val="24"/>
          <w:szCs w:val="24"/>
        </w:rPr>
        <w:t>, u kojoj su tijekom godine objavljivani novi tekstovi.</w:t>
      </w:r>
    </w:p>
    <w:p w:rsidR="00C8642E" w:rsidRDefault="00C8642E" w:rsidP="00877871">
      <w:pPr>
        <w:jc w:val="both"/>
        <w:rPr>
          <w:rFonts w:eastAsia="MS Gothic" w:cs="Cambria"/>
          <w:b/>
          <w:bCs/>
          <w:sz w:val="24"/>
          <w:szCs w:val="24"/>
        </w:rPr>
      </w:pPr>
    </w:p>
    <w:p w:rsidR="00C8642E" w:rsidRDefault="00C8642E" w:rsidP="00877871">
      <w:pPr>
        <w:jc w:val="both"/>
        <w:rPr>
          <w:rFonts w:eastAsia="MS Gothic" w:cs="Cambria"/>
          <w:b/>
          <w:bCs/>
          <w:sz w:val="24"/>
          <w:szCs w:val="24"/>
        </w:rPr>
      </w:pPr>
    </w:p>
    <w:p w:rsidR="00877871" w:rsidRPr="00C93B38" w:rsidRDefault="00877871" w:rsidP="00877871">
      <w:pPr>
        <w:jc w:val="both"/>
        <w:rPr>
          <w:sz w:val="24"/>
          <w:szCs w:val="24"/>
        </w:rPr>
      </w:pPr>
      <w:r w:rsidRPr="00C93B38">
        <w:rPr>
          <w:rFonts w:eastAsia="MS Gothic" w:cs="Cambria"/>
          <w:b/>
          <w:bCs/>
          <w:sz w:val="24"/>
          <w:szCs w:val="24"/>
        </w:rPr>
        <w:lastRenderedPageBreak/>
        <w:t>Č</w:t>
      </w:r>
      <w:r w:rsidRPr="00C93B38">
        <w:rPr>
          <w:rFonts w:eastAsia="Adobe Heiti Std R" w:cs="Cambria"/>
          <w:b/>
          <w:bCs/>
          <w:sz w:val="24"/>
          <w:szCs w:val="24"/>
        </w:rPr>
        <w:t>itanost;</w:t>
      </w:r>
    </w:p>
    <w:p w:rsidR="00877871" w:rsidRPr="00C93B38" w:rsidRDefault="00877871" w:rsidP="00877871">
      <w:pPr>
        <w:jc w:val="both"/>
        <w:rPr>
          <w:rFonts w:cs="Cambria"/>
          <w:sz w:val="24"/>
          <w:szCs w:val="24"/>
        </w:rPr>
      </w:pPr>
      <w:r w:rsidRPr="00C93B38">
        <w:rPr>
          <w:rFonts w:eastAsia="Adobe Heiti Std R" w:cs="Cambria"/>
          <w:sz w:val="24"/>
          <w:szCs w:val="24"/>
        </w:rPr>
        <w:t xml:space="preserve">Prema podacima na </w:t>
      </w:r>
      <w:r w:rsidRPr="00C93B38">
        <w:rPr>
          <w:rFonts w:eastAsia="Adobe Heiti Std R" w:cs="Cambria"/>
          <w:sz w:val="24"/>
          <w:szCs w:val="24"/>
          <w:u w:val="single"/>
        </w:rPr>
        <w:t>Alexa.com</w:t>
      </w:r>
      <w:r w:rsidRPr="00C93B38">
        <w:rPr>
          <w:rFonts w:eastAsia="Adobe Heiti Std R" w:cs="Cambria"/>
          <w:sz w:val="24"/>
          <w:szCs w:val="24"/>
        </w:rPr>
        <w:t xml:space="preserve">, H-Alter je većinu 2019. godine bio od 1500. do 2500. mjesta na ljestvici najposjećenijih internetskih stranica u Hrvatskoj. </w:t>
      </w:r>
      <w:r w:rsidRPr="00C93B38">
        <w:rPr>
          <w:sz w:val="24"/>
          <w:szCs w:val="24"/>
        </w:rPr>
        <w:t xml:space="preserve"> </w:t>
      </w:r>
      <w:r w:rsidRPr="00C93B38">
        <w:rPr>
          <w:rFonts w:cs="Cambria"/>
          <w:sz w:val="24"/>
          <w:szCs w:val="24"/>
        </w:rPr>
        <w:t xml:space="preserve">Valja spomenuti i kako su tekstove s H-Altera tijekom godine prenosili i citirali brojni domaći i regionalni mediji, a neki tekstovi s H-Altera su prevođeni i na francuski, talijanski i engleski. </w:t>
      </w:r>
    </w:p>
    <w:p w:rsidR="00877871" w:rsidRPr="00C93B38" w:rsidRDefault="00877871" w:rsidP="00877871">
      <w:pPr>
        <w:jc w:val="both"/>
        <w:rPr>
          <w:rFonts w:cs="Cambria"/>
          <w:sz w:val="24"/>
          <w:szCs w:val="24"/>
        </w:rPr>
      </w:pPr>
    </w:p>
    <w:p w:rsidR="00C93B38" w:rsidRPr="00C93B38" w:rsidRDefault="00C93B38" w:rsidP="00C93B38">
      <w:pPr>
        <w:spacing w:after="0" w:line="240" w:lineRule="auto"/>
        <w:jc w:val="both"/>
        <w:rPr>
          <w:rFonts w:eastAsia="Times New Roman" w:cs="Courier New"/>
          <w:sz w:val="24"/>
          <w:szCs w:val="24"/>
          <w:lang w:eastAsia="hr-HR"/>
        </w:rPr>
      </w:pPr>
      <w:r w:rsidRPr="00C93B38">
        <w:rPr>
          <w:rFonts w:eastAsia="Times New Roman" w:cs="Courier New"/>
          <w:sz w:val="24"/>
          <w:szCs w:val="24"/>
          <w:lang w:eastAsia="hr-HR"/>
        </w:rPr>
        <w:t>U Zagrebu, 29. 11. 2019.</w:t>
      </w:r>
    </w:p>
    <w:p w:rsidR="00877871" w:rsidRPr="00C93B38" w:rsidRDefault="00877871" w:rsidP="00877871">
      <w:pPr>
        <w:jc w:val="both"/>
        <w:rPr>
          <w:sz w:val="24"/>
          <w:szCs w:val="24"/>
        </w:rPr>
      </w:pPr>
      <w:r w:rsidRPr="00C93B38">
        <w:rPr>
          <w:rFonts w:cs="Cambria"/>
          <w:sz w:val="24"/>
          <w:szCs w:val="24"/>
        </w:rPr>
        <w:t>Ivana Perić, urednica</w:t>
      </w:r>
    </w:p>
    <w:sectPr w:rsidR="00877871" w:rsidRPr="00C93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Heiti Std R">
    <w:panose1 w:val="000000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szCs w:val="24"/>
      </w:rPr>
    </w:lvl>
  </w:abstractNum>
  <w:abstractNum w:abstractNumId="1">
    <w:nsid w:val="41C84EC9"/>
    <w:multiLevelType w:val="hybridMultilevel"/>
    <w:tmpl w:val="AA8409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BA"/>
    <w:rsid w:val="000D31BA"/>
    <w:rsid w:val="005A5C96"/>
    <w:rsid w:val="00647745"/>
    <w:rsid w:val="007E1FFC"/>
    <w:rsid w:val="00877871"/>
    <w:rsid w:val="00A10B42"/>
    <w:rsid w:val="00B41203"/>
    <w:rsid w:val="00C8642E"/>
    <w:rsid w:val="00C93B38"/>
    <w:rsid w:val="00E44F01"/>
    <w:rsid w:val="00F334BA"/>
    <w:rsid w:val="00F44E2A"/>
    <w:rsid w:val="00F578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42"/>
  </w:style>
  <w:style w:type="paragraph" w:styleId="Heading1">
    <w:name w:val="heading 1"/>
    <w:basedOn w:val="Normal"/>
    <w:next w:val="Normal"/>
    <w:link w:val="Heading1Char"/>
    <w:uiPriority w:val="9"/>
    <w:qFormat/>
    <w:rsid w:val="00A10B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10B4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B42"/>
    <w:rPr>
      <w:rFonts w:ascii="Times New Roman" w:eastAsia="Times New Roman" w:hAnsi="Times New Roman" w:cs="Times New Roman"/>
      <w:b/>
      <w:bCs/>
      <w:sz w:val="36"/>
      <w:szCs w:val="36"/>
      <w:lang w:eastAsia="hr-HR"/>
    </w:rPr>
  </w:style>
  <w:style w:type="character" w:styleId="Hyperlink">
    <w:name w:val="Hyperlink"/>
    <w:basedOn w:val="DefaultParagraphFont"/>
    <w:uiPriority w:val="99"/>
    <w:unhideWhenUsed/>
    <w:rsid w:val="00A10B42"/>
    <w:rPr>
      <w:color w:val="0000FF"/>
      <w:u w:val="single"/>
    </w:rPr>
  </w:style>
  <w:style w:type="paragraph" w:customStyle="1" w:styleId="Default">
    <w:name w:val="Default"/>
    <w:rsid w:val="00A10B4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10B4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A10B42"/>
    <w:pPr>
      <w:suppressAutoHyphens/>
      <w:spacing w:after="0" w:line="240" w:lineRule="auto"/>
    </w:pPr>
    <w:rPr>
      <w:rFonts w:ascii="Courier New" w:eastAsia="Times New Roman" w:hAnsi="Courier New" w:cs="Courier New"/>
      <w:b/>
      <w:bCs/>
      <w:sz w:val="24"/>
      <w:szCs w:val="28"/>
      <w:lang w:eastAsia="zh-CN"/>
    </w:rPr>
  </w:style>
  <w:style w:type="character" w:customStyle="1" w:styleId="BodyTextChar">
    <w:name w:val="Body Text Char"/>
    <w:basedOn w:val="DefaultParagraphFont"/>
    <w:link w:val="BodyText"/>
    <w:rsid w:val="00A10B42"/>
    <w:rPr>
      <w:rFonts w:ascii="Courier New" w:eastAsia="Times New Roman" w:hAnsi="Courier New" w:cs="Courier New"/>
      <w:b/>
      <w:bCs/>
      <w:sz w:val="24"/>
      <w:szCs w:val="28"/>
      <w:lang w:eastAsia="zh-CN"/>
    </w:rPr>
  </w:style>
  <w:style w:type="paragraph" w:styleId="ListParagraph">
    <w:name w:val="List Paragraph"/>
    <w:basedOn w:val="Normal"/>
    <w:uiPriority w:val="34"/>
    <w:qFormat/>
    <w:rsid w:val="008778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42"/>
  </w:style>
  <w:style w:type="paragraph" w:styleId="Heading1">
    <w:name w:val="heading 1"/>
    <w:basedOn w:val="Normal"/>
    <w:next w:val="Normal"/>
    <w:link w:val="Heading1Char"/>
    <w:uiPriority w:val="9"/>
    <w:qFormat/>
    <w:rsid w:val="00A10B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10B4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B42"/>
    <w:rPr>
      <w:rFonts w:ascii="Times New Roman" w:eastAsia="Times New Roman" w:hAnsi="Times New Roman" w:cs="Times New Roman"/>
      <w:b/>
      <w:bCs/>
      <w:sz w:val="36"/>
      <w:szCs w:val="36"/>
      <w:lang w:eastAsia="hr-HR"/>
    </w:rPr>
  </w:style>
  <w:style w:type="character" w:styleId="Hyperlink">
    <w:name w:val="Hyperlink"/>
    <w:basedOn w:val="DefaultParagraphFont"/>
    <w:uiPriority w:val="99"/>
    <w:unhideWhenUsed/>
    <w:rsid w:val="00A10B42"/>
    <w:rPr>
      <w:color w:val="0000FF"/>
      <w:u w:val="single"/>
    </w:rPr>
  </w:style>
  <w:style w:type="paragraph" w:customStyle="1" w:styleId="Default">
    <w:name w:val="Default"/>
    <w:rsid w:val="00A10B4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10B4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A10B42"/>
    <w:pPr>
      <w:suppressAutoHyphens/>
      <w:spacing w:after="0" w:line="240" w:lineRule="auto"/>
    </w:pPr>
    <w:rPr>
      <w:rFonts w:ascii="Courier New" w:eastAsia="Times New Roman" w:hAnsi="Courier New" w:cs="Courier New"/>
      <w:b/>
      <w:bCs/>
      <w:sz w:val="24"/>
      <w:szCs w:val="28"/>
      <w:lang w:eastAsia="zh-CN"/>
    </w:rPr>
  </w:style>
  <w:style w:type="character" w:customStyle="1" w:styleId="BodyTextChar">
    <w:name w:val="Body Text Char"/>
    <w:basedOn w:val="DefaultParagraphFont"/>
    <w:link w:val="BodyText"/>
    <w:rsid w:val="00A10B42"/>
    <w:rPr>
      <w:rFonts w:ascii="Courier New" w:eastAsia="Times New Roman" w:hAnsi="Courier New" w:cs="Courier New"/>
      <w:b/>
      <w:bCs/>
      <w:sz w:val="24"/>
      <w:szCs w:val="28"/>
      <w:lang w:eastAsia="zh-CN"/>
    </w:rPr>
  </w:style>
  <w:style w:type="paragraph" w:styleId="ListParagraph">
    <w:name w:val="List Paragraph"/>
    <w:basedOn w:val="Normal"/>
    <w:uiPriority w:val="34"/>
    <w:qFormat/>
    <w:rsid w:val="00877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lter.org/vijesti/delozirali-javni-inter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Halter</dc:creator>
  <cp:lastModifiedBy>Halter</cp:lastModifiedBy>
  <cp:revision>6</cp:revision>
  <dcterms:created xsi:type="dcterms:W3CDTF">2020-03-26T12:18:00Z</dcterms:created>
  <dcterms:modified xsi:type="dcterms:W3CDTF">2020-03-27T10:12:00Z</dcterms:modified>
</cp:coreProperties>
</file>